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8" w:rsidRDefault="008B7859" w:rsidP="003F1C98">
      <w:pPr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0000"/>
          <w:sz w:val="20"/>
          <w:szCs w:val="20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-714375</wp:posOffset>
            </wp:positionV>
            <wp:extent cx="2266950" cy="1314450"/>
            <wp:effectExtent l="0" t="0" r="0" b="0"/>
            <wp:wrapNone/>
            <wp:docPr id="1" name="Picture 0" descr="frida_logo_v1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a_logo_v1b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C98">
        <w:rPr>
          <w:rFonts w:ascii="Verdana" w:hAnsi="Verdana"/>
          <w:b/>
          <w:bCs/>
          <w:color w:val="000000"/>
          <w:sz w:val="20"/>
          <w:szCs w:val="20"/>
        </w:rPr>
        <w:t>KVIETIMAS Į KONFERENCIJĄ</w:t>
      </w:r>
    </w:p>
    <w:p w:rsidR="007F63A4" w:rsidRDefault="007F63A4" w:rsidP="003F1C98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F1C98" w:rsidRDefault="003F1C98" w:rsidP="003F1C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C98">
        <w:rPr>
          <w:rFonts w:ascii="Times New Roman" w:hAnsi="Times New Roman"/>
          <w:i/>
          <w:iCs/>
          <w:color w:val="000000"/>
          <w:sz w:val="24"/>
          <w:szCs w:val="24"/>
        </w:rPr>
        <w:t xml:space="preserve">Labdaros ir paramos fondas </w:t>
      </w:r>
      <w:r w:rsidR="006A1D46">
        <w:rPr>
          <w:rFonts w:ascii="Times New Roman" w:hAnsi="Times New Roman"/>
          <w:i/>
          <w:iCs/>
          <w:color w:val="000000"/>
          <w:sz w:val="24"/>
          <w:szCs w:val="24"/>
        </w:rPr>
        <w:t>„Frida“</w:t>
      </w:r>
      <w:r w:rsidRPr="003F1C98">
        <w:rPr>
          <w:rFonts w:ascii="Times New Roman" w:hAnsi="Times New Roman"/>
          <w:i/>
          <w:iCs/>
          <w:color w:val="000000"/>
          <w:sz w:val="24"/>
          <w:szCs w:val="24"/>
        </w:rPr>
        <w:t xml:space="preserve"> kviečia į </w:t>
      </w:r>
      <w:r w:rsidRPr="003F1C98">
        <w:rPr>
          <w:rFonts w:ascii="Times New Roman" w:hAnsi="Times New Roman"/>
          <w:b/>
          <w:bCs/>
          <w:color w:val="000000"/>
          <w:sz w:val="24"/>
          <w:szCs w:val="24"/>
        </w:rPr>
        <w:t xml:space="preserve">tarpdisciplininę konferenciją – diskusiją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Pr="003F1C98">
        <w:rPr>
          <w:rStyle w:val="uficommentbody"/>
          <w:rFonts w:ascii="Times New Roman" w:hAnsi="Times New Roman"/>
          <w:sz w:val="24"/>
          <w:szCs w:val="24"/>
        </w:rPr>
        <w:t>S</w:t>
      </w:r>
      <w:r w:rsidR="00AA0AEA">
        <w:rPr>
          <w:rStyle w:val="uficommentbody"/>
          <w:rFonts w:ascii="Times New Roman" w:hAnsi="Times New Roman"/>
          <w:sz w:val="24"/>
          <w:szCs w:val="24"/>
        </w:rPr>
        <w:t xml:space="preserve">murtas aplink mus: priežastys, </w:t>
      </w:r>
      <w:r w:rsidRPr="003F1C98">
        <w:rPr>
          <w:rStyle w:val="uficommentbody"/>
          <w:rFonts w:ascii="Times New Roman" w:hAnsi="Times New Roman"/>
          <w:sz w:val="24"/>
          <w:szCs w:val="24"/>
        </w:rPr>
        <w:t>pasekmės ir sprendimo būdai</w:t>
      </w:r>
      <w:r>
        <w:rPr>
          <w:rStyle w:val="uficommentbody"/>
          <w:rFonts w:ascii="Times New Roman" w:hAnsi="Times New Roman"/>
          <w:sz w:val="24"/>
          <w:szCs w:val="24"/>
        </w:rPr>
        <w:t>“</w:t>
      </w:r>
      <w:r w:rsidRPr="003F1C98">
        <w:rPr>
          <w:rFonts w:ascii="Times New Roman" w:hAnsi="Times New Roman"/>
          <w:color w:val="000000"/>
          <w:sz w:val="24"/>
          <w:szCs w:val="24"/>
        </w:rPr>
        <w:t>.</w:t>
      </w:r>
    </w:p>
    <w:p w:rsidR="00024BF6" w:rsidRPr="007155C0" w:rsidRDefault="00024BF6" w:rsidP="003F1C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4BF6" w:rsidRDefault="00024BF6" w:rsidP="003F1C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55C0">
        <w:rPr>
          <w:rFonts w:ascii="Times New Roman" w:hAnsi="Times New Roman"/>
          <w:sz w:val="24"/>
          <w:szCs w:val="24"/>
        </w:rPr>
        <w:t xml:space="preserve">Smurtas yra giliai </w:t>
      </w:r>
      <w:r w:rsidR="003143A3" w:rsidRPr="007155C0">
        <w:rPr>
          <w:rFonts w:ascii="Times New Roman" w:hAnsi="Times New Roman"/>
          <w:sz w:val="24"/>
          <w:szCs w:val="24"/>
        </w:rPr>
        <w:t xml:space="preserve">įsišaknijęs mūsų visuomenėje, </w:t>
      </w:r>
      <w:r w:rsidRPr="007155C0">
        <w:rPr>
          <w:rFonts w:ascii="Times New Roman" w:hAnsi="Times New Roman"/>
          <w:sz w:val="24"/>
          <w:szCs w:val="24"/>
        </w:rPr>
        <w:t xml:space="preserve">pasireiškia </w:t>
      </w:r>
      <w:r w:rsidR="003143A3" w:rsidRPr="007155C0">
        <w:rPr>
          <w:rFonts w:ascii="Times New Roman" w:hAnsi="Times New Roman"/>
          <w:sz w:val="24"/>
          <w:szCs w:val="24"/>
        </w:rPr>
        <w:t>įvairiais būdais</w:t>
      </w:r>
      <w:r w:rsidR="00CB206B" w:rsidRPr="007155C0">
        <w:rPr>
          <w:rFonts w:ascii="Times New Roman" w:hAnsi="Times New Roman"/>
          <w:sz w:val="24"/>
          <w:szCs w:val="24"/>
        </w:rPr>
        <w:t xml:space="preserve"> ir paveikia</w:t>
      </w:r>
      <w:r w:rsidR="003143A3" w:rsidRPr="007155C0">
        <w:rPr>
          <w:rFonts w:ascii="Times New Roman" w:hAnsi="Times New Roman"/>
          <w:sz w:val="24"/>
          <w:szCs w:val="24"/>
        </w:rPr>
        <w:t xml:space="preserve"> skirtingo amžiaus bei</w:t>
      </w:r>
      <w:r w:rsidRPr="007155C0">
        <w:rPr>
          <w:rFonts w:ascii="Times New Roman" w:hAnsi="Times New Roman"/>
          <w:sz w:val="24"/>
          <w:szCs w:val="24"/>
        </w:rPr>
        <w:t xml:space="preserve"> socialines grupes. S</w:t>
      </w:r>
      <w:r w:rsidR="003143A3" w:rsidRPr="007155C0">
        <w:rPr>
          <w:rFonts w:ascii="Times New Roman" w:hAnsi="Times New Roman"/>
          <w:sz w:val="24"/>
          <w:szCs w:val="24"/>
        </w:rPr>
        <w:t xml:space="preserve">murtas lyties </w:t>
      </w:r>
      <w:r w:rsidR="00CB206B" w:rsidRPr="007155C0">
        <w:rPr>
          <w:rFonts w:ascii="Times New Roman" w:hAnsi="Times New Roman"/>
          <w:sz w:val="24"/>
          <w:szCs w:val="24"/>
        </w:rPr>
        <w:t xml:space="preserve">pagrindu ir </w:t>
      </w:r>
      <w:r w:rsidRPr="007155C0">
        <w:rPr>
          <w:rFonts w:ascii="Times New Roman" w:hAnsi="Times New Roman"/>
          <w:sz w:val="24"/>
          <w:szCs w:val="24"/>
        </w:rPr>
        <w:t>artimoje aplin</w:t>
      </w:r>
      <w:r w:rsidR="003143A3" w:rsidRPr="007155C0">
        <w:rPr>
          <w:rFonts w:ascii="Times New Roman" w:hAnsi="Times New Roman"/>
          <w:sz w:val="24"/>
          <w:szCs w:val="24"/>
        </w:rPr>
        <w:t>k</w:t>
      </w:r>
      <w:r w:rsidRPr="007155C0">
        <w:rPr>
          <w:rFonts w:ascii="Times New Roman" w:hAnsi="Times New Roman"/>
          <w:sz w:val="24"/>
          <w:szCs w:val="24"/>
        </w:rPr>
        <w:t>o</w:t>
      </w:r>
      <w:r w:rsidR="003143A3" w:rsidRPr="007155C0">
        <w:rPr>
          <w:rFonts w:ascii="Times New Roman" w:hAnsi="Times New Roman"/>
          <w:sz w:val="24"/>
          <w:szCs w:val="24"/>
        </w:rPr>
        <w:t>je, patyčios, psichologinis ir „nematomas“</w:t>
      </w:r>
      <w:r w:rsidRPr="007155C0">
        <w:rPr>
          <w:rFonts w:ascii="Times New Roman" w:hAnsi="Times New Roman"/>
          <w:sz w:val="24"/>
          <w:szCs w:val="24"/>
        </w:rPr>
        <w:t xml:space="preserve"> smurtas </w:t>
      </w:r>
      <w:r w:rsidR="00CB206B" w:rsidRPr="007155C0">
        <w:rPr>
          <w:rFonts w:ascii="Times New Roman" w:hAnsi="Times New Roman"/>
          <w:sz w:val="24"/>
          <w:szCs w:val="24"/>
        </w:rPr>
        <w:t xml:space="preserve">tiesiogiai arba </w:t>
      </w:r>
      <w:r w:rsidRPr="007155C0">
        <w:rPr>
          <w:rFonts w:ascii="Times New Roman" w:hAnsi="Times New Roman"/>
          <w:sz w:val="24"/>
          <w:szCs w:val="24"/>
        </w:rPr>
        <w:t xml:space="preserve">netiesiogiai liečia kiekvieną Lietuvos visuomenės narį. Smurto statistika ir </w:t>
      </w:r>
      <w:r w:rsidR="003143A3" w:rsidRPr="007155C0">
        <w:rPr>
          <w:rFonts w:ascii="Times New Roman" w:hAnsi="Times New Roman"/>
          <w:sz w:val="24"/>
          <w:szCs w:val="24"/>
        </w:rPr>
        <w:t>aršū</w:t>
      </w:r>
      <w:r w:rsidRPr="007155C0">
        <w:rPr>
          <w:rFonts w:ascii="Times New Roman" w:hAnsi="Times New Roman"/>
          <w:sz w:val="24"/>
          <w:szCs w:val="24"/>
        </w:rPr>
        <w:t xml:space="preserve">s debatai </w:t>
      </w:r>
      <w:r w:rsidR="003143A3" w:rsidRPr="007155C0">
        <w:rPr>
          <w:rFonts w:ascii="Times New Roman" w:hAnsi="Times New Roman"/>
          <w:sz w:val="24"/>
          <w:szCs w:val="24"/>
        </w:rPr>
        <w:t>žiniasklaidoje</w:t>
      </w:r>
      <w:r w:rsidRPr="007155C0">
        <w:rPr>
          <w:rFonts w:ascii="Times New Roman" w:hAnsi="Times New Roman"/>
          <w:sz w:val="24"/>
          <w:szCs w:val="24"/>
        </w:rPr>
        <w:t xml:space="preserve"> bei </w:t>
      </w:r>
      <w:r w:rsidR="003143A3" w:rsidRPr="007155C0">
        <w:rPr>
          <w:rFonts w:ascii="Times New Roman" w:hAnsi="Times New Roman"/>
          <w:sz w:val="24"/>
          <w:szCs w:val="24"/>
        </w:rPr>
        <w:t>Seime</w:t>
      </w:r>
      <w:r w:rsidRPr="007155C0">
        <w:rPr>
          <w:rFonts w:ascii="Times New Roman" w:hAnsi="Times New Roman"/>
          <w:sz w:val="24"/>
          <w:szCs w:val="24"/>
        </w:rPr>
        <w:t xml:space="preserve"> </w:t>
      </w:r>
      <w:r w:rsidR="003143A3" w:rsidRPr="007155C0">
        <w:rPr>
          <w:rFonts w:ascii="Times New Roman" w:hAnsi="Times New Roman"/>
          <w:sz w:val="24"/>
          <w:szCs w:val="24"/>
        </w:rPr>
        <w:t>liudija apie problemos mastą</w:t>
      </w:r>
      <w:r w:rsidRPr="007155C0">
        <w:rPr>
          <w:rFonts w:ascii="Times New Roman" w:hAnsi="Times New Roman"/>
          <w:sz w:val="24"/>
          <w:szCs w:val="24"/>
        </w:rPr>
        <w:t>. Skirtingi smurto pasireiškimai nėra izoliu</w:t>
      </w:r>
      <w:r w:rsidR="00CB206B" w:rsidRPr="007155C0">
        <w:rPr>
          <w:rFonts w:ascii="Times New Roman" w:hAnsi="Times New Roman"/>
          <w:sz w:val="24"/>
          <w:szCs w:val="24"/>
        </w:rPr>
        <w:t xml:space="preserve">oti tam tikros srities atvejai - </w:t>
      </w:r>
      <w:r w:rsidRPr="007155C0">
        <w:rPr>
          <w:rFonts w:ascii="Times New Roman" w:hAnsi="Times New Roman"/>
          <w:sz w:val="24"/>
          <w:szCs w:val="24"/>
        </w:rPr>
        <w:t>jie yra smurtinės visuomenės požymi</w:t>
      </w:r>
      <w:r w:rsidR="00CB206B" w:rsidRPr="007155C0">
        <w:rPr>
          <w:rFonts w:ascii="Times New Roman" w:hAnsi="Times New Roman"/>
          <w:sz w:val="24"/>
          <w:szCs w:val="24"/>
        </w:rPr>
        <w:t xml:space="preserve">ai ir tik suvokdami problemos priežastis ir </w:t>
      </w:r>
      <w:r w:rsidRPr="007155C0">
        <w:rPr>
          <w:rFonts w:ascii="Times New Roman" w:hAnsi="Times New Roman"/>
          <w:sz w:val="24"/>
          <w:szCs w:val="24"/>
        </w:rPr>
        <w:t xml:space="preserve"> pasekmes</w:t>
      </w:r>
      <w:r w:rsidR="00CB206B" w:rsidRPr="007155C0">
        <w:rPr>
          <w:rFonts w:ascii="Times New Roman" w:hAnsi="Times New Roman"/>
          <w:sz w:val="24"/>
          <w:szCs w:val="24"/>
        </w:rPr>
        <w:t>,</w:t>
      </w:r>
      <w:r w:rsidRPr="007155C0">
        <w:rPr>
          <w:rFonts w:ascii="Times New Roman" w:hAnsi="Times New Roman"/>
          <w:sz w:val="24"/>
          <w:szCs w:val="24"/>
        </w:rPr>
        <w:t xml:space="preserve"> mes galime kurti laisvą</w:t>
      </w:r>
      <w:r w:rsidR="00CB206B" w:rsidRPr="007155C0">
        <w:rPr>
          <w:rFonts w:ascii="Times New Roman" w:hAnsi="Times New Roman"/>
          <w:sz w:val="24"/>
          <w:szCs w:val="24"/>
        </w:rPr>
        <w:t>,</w:t>
      </w:r>
      <w:r w:rsidRPr="007155C0">
        <w:rPr>
          <w:rFonts w:ascii="Times New Roman" w:hAnsi="Times New Roman"/>
          <w:sz w:val="24"/>
          <w:szCs w:val="24"/>
        </w:rPr>
        <w:t xml:space="preserve"> demokratišką visuomenę be smurto.  Konferencijoje kviečiame atkreipti dėmesį į smurto problemą mūsų vi</w:t>
      </w:r>
      <w:r w:rsidR="00146952">
        <w:rPr>
          <w:rFonts w:ascii="Times New Roman" w:hAnsi="Times New Roman"/>
          <w:sz w:val="24"/>
          <w:szCs w:val="24"/>
        </w:rPr>
        <w:t>suo</w:t>
      </w:r>
      <w:r w:rsidRPr="007155C0">
        <w:rPr>
          <w:rFonts w:ascii="Times New Roman" w:hAnsi="Times New Roman"/>
          <w:sz w:val="24"/>
          <w:szCs w:val="24"/>
        </w:rPr>
        <w:t>menėje ir pasidalinti įžvalgomis smurto įveikimo tema.</w:t>
      </w:r>
    </w:p>
    <w:p w:rsidR="007F63A4" w:rsidRPr="007F63A4" w:rsidRDefault="007F63A4" w:rsidP="003F1C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F1C98" w:rsidRDefault="003F1C98" w:rsidP="003F1C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1C98">
        <w:rPr>
          <w:rFonts w:ascii="Times New Roman" w:hAnsi="Times New Roman"/>
          <w:color w:val="000000"/>
          <w:sz w:val="24"/>
          <w:szCs w:val="24"/>
        </w:rPr>
        <w:t>Lygių galimybių plėtros centro atstov</w:t>
      </w:r>
      <w:r>
        <w:rPr>
          <w:rFonts w:ascii="Times New Roman" w:hAnsi="Times New Roman"/>
          <w:color w:val="000000"/>
          <w:sz w:val="24"/>
          <w:szCs w:val="24"/>
        </w:rPr>
        <w:t>ė Margarita Jankauskaitė deko</w:t>
      </w:r>
      <w:r w:rsidR="00D57CA7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struos stiprų smurto ir visą viešą erdvę persmelktos erotikos ryšį. „Vaikų linijos“ 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atstovė </w:t>
      </w:r>
      <w:r w:rsidRPr="00D423F4">
        <w:rPr>
          <w:rFonts w:ascii="Times New Roman" w:hAnsi="Times New Roman"/>
          <w:color w:val="000000"/>
          <w:sz w:val="24"/>
          <w:szCs w:val="24"/>
        </w:rPr>
        <w:t>Gintė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3F4" w:rsidRPr="00D423F4">
        <w:rPr>
          <w:rFonts w:ascii="Times New Roman" w:hAnsi="Times New Roman"/>
          <w:color w:val="000000"/>
          <w:sz w:val="24"/>
          <w:szCs w:val="24"/>
        </w:rPr>
        <w:t>Jaseliūnaitė</w:t>
      </w:r>
      <w:r w:rsidRPr="003F1C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atskleis problemų, su kuriomis susiduria Lietuvos</w:t>
      </w:r>
      <w:r w:rsidR="00A22E4F">
        <w:rPr>
          <w:rFonts w:ascii="Times New Roman" w:hAnsi="Times New Roman"/>
          <w:color w:val="000000"/>
          <w:sz w:val="24"/>
          <w:szCs w:val="24"/>
        </w:rPr>
        <w:t xml:space="preserve"> vaikai ir paaugliai mastą</w:t>
      </w:r>
      <w:r w:rsidR="00AF6B00">
        <w:rPr>
          <w:rFonts w:ascii="Times New Roman" w:hAnsi="Times New Roman"/>
          <w:color w:val="000000"/>
          <w:sz w:val="24"/>
          <w:szCs w:val="24"/>
        </w:rPr>
        <w:t>, LSMU Kauno Klinikų Psi</w:t>
      </w:r>
      <w:r w:rsidR="00AF6B00" w:rsidRPr="00AF6B00">
        <w:rPr>
          <w:rFonts w:ascii="Times New Roman" w:hAnsi="Times New Roman"/>
          <w:color w:val="000000"/>
          <w:sz w:val="24"/>
          <w:szCs w:val="24"/>
        </w:rPr>
        <w:t>chiatrijos klinikos vaikų-paauglių psichiatrijos gydytoja</w:t>
      </w:r>
      <w:r w:rsidR="00AF6B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B00" w:rsidRPr="00AF6B00">
        <w:rPr>
          <w:rFonts w:ascii="Times New Roman" w:hAnsi="Times New Roman"/>
          <w:color w:val="000000"/>
          <w:sz w:val="24"/>
          <w:szCs w:val="24"/>
        </w:rPr>
        <w:t>-</w:t>
      </w:r>
      <w:r w:rsidR="00AF6B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B00" w:rsidRPr="00AF6B00">
        <w:rPr>
          <w:rFonts w:ascii="Times New Roman" w:hAnsi="Times New Roman"/>
          <w:color w:val="000000"/>
          <w:sz w:val="24"/>
          <w:szCs w:val="24"/>
        </w:rPr>
        <w:t>rezidentė/Fondo FRIDA paauglių dienos centro koordinatorė</w:t>
      </w:r>
      <w:r w:rsidR="00A22E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640D">
        <w:rPr>
          <w:rFonts w:ascii="Times New Roman" w:hAnsi="Times New Roman"/>
          <w:color w:val="000000"/>
          <w:sz w:val="24"/>
          <w:szCs w:val="24"/>
        </w:rPr>
        <w:t xml:space="preserve">Justina Matviekaitė </w:t>
      </w:r>
      <w:r w:rsidR="00A22E4F">
        <w:rPr>
          <w:rFonts w:ascii="Times New Roman" w:hAnsi="Times New Roman"/>
          <w:color w:val="000000"/>
          <w:sz w:val="24"/>
          <w:szCs w:val="24"/>
        </w:rPr>
        <w:t xml:space="preserve">nuodugniai apžvelgs smurto pasekmes įvairioms visuomenės grupėms. </w:t>
      </w:r>
      <w:r w:rsidR="00A22E4F" w:rsidRPr="00D57CA7">
        <w:rPr>
          <w:rFonts w:ascii="Times New Roman" w:hAnsi="Times New Roman"/>
          <w:color w:val="000000"/>
          <w:sz w:val="24"/>
          <w:szCs w:val="24"/>
        </w:rPr>
        <w:t>Tolerant</w:t>
      </w:r>
      <w:r w:rsidR="00D423F4">
        <w:rPr>
          <w:rFonts w:ascii="Times New Roman" w:hAnsi="Times New Roman"/>
          <w:color w:val="000000"/>
          <w:sz w:val="24"/>
          <w:szCs w:val="24"/>
        </w:rPr>
        <w:t>iško Jaunimo A</w:t>
      </w:r>
      <w:r w:rsidR="00B214F8" w:rsidRPr="00D57CA7">
        <w:rPr>
          <w:rFonts w:ascii="Times New Roman" w:hAnsi="Times New Roman"/>
          <w:color w:val="000000"/>
          <w:sz w:val="24"/>
          <w:szCs w:val="24"/>
        </w:rPr>
        <w:t xml:space="preserve">sociacijos valdybos pirmininkė </w:t>
      </w:r>
      <w:r w:rsidR="00B214F8" w:rsidRPr="007155C0">
        <w:rPr>
          <w:rFonts w:ascii="Times New Roman" w:hAnsi="Times New Roman"/>
          <w:color w:val="000000"/>
          <w:sz w:val="24"/>
          <w:szCs w:val="24"/>
        </w:rPr>
        <w:t>Juliana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 Karlo</w:t>
      </w:r>
      <w:r w:rsidR="00A22E4F">
        <w:rPr>
          <w:rFonts w:ascii="Times New Roman" w:hAnsi="Times New Roman"/>
          <w:color w:val="000000"/>
          <w:sz w:val="24"/>
          <w:szCs w:val="24"/>
        </w:rPr>
        <w:t xml:space="preserve"> pasidalins įžvalgomis apie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 did</w:t>
      </w:r>
      <w:r w:rsidR="007155C0">
        <w:rPr>
          <w:rFonts w:ascii="Times New Roman" w:hAnsi="Times New Roman"/>
          <w:color w:val="000000"/>
          <w:sz w:val="24"/>
          <w:szCs w:val="24"/>
        </w:rPr>
        <w:t>žia</w:t>
      </w:r>
      <w:r w:rsidR="00D423F4">
        <w:rPr>
          <w:rFonts w:ascii="Times New Roman" w:hAnsi="Times New Roman"/>
          <w:color w:val="000000"/>
          <w:sz w:val="24"/>
          <w:szCs w:val="24"/>
        </w:rPr>
        <w:t>jai visuomenės daliai nematomą</w:t>
      </w:r>
      <w:r w:rsidR="00A22E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ir todėl atmetamą kaip neegzistuojantį smurtą. </w:t>
      </w:r>
      <w:r w:rsidR="00B214F8">
        <w:rPr>
          <w:rFonts w:ascii="Times New Roman" w:hAnsi="Times New Roman"/>
          <w:color w:val="000000"/>
          <w:sz w:val="24"/>
          <w:szCs w:val="24"/>
        </w:rPr>
        <w:t>Apie įrankius ir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 būdus smurtui įveikti kalbės bei</w:t>
      </w:r>
      <w:r w:rsidR="00B21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3F4">
        <w:rPr>
          <w:rFonts w:ascii="Times New Roman" w:hAnsi="Times New Roman"/>
          <w:color w:val="000000"/>
          <w:sz w:val="24"/>
          <w:szCs w:val="24"/>
        </w:rPr>
        <w:t xml:space="preserve">diskusijai </w:t>
      </w:r>
      <w:r w:rsidR="0002634A">
        <w:rPr>
          <w:rFonts w:ascii="Times New Roman" w:hAnsi="Times New Roman"/>
          <w:color w:val="000000"/>
          <w:sz w:val="24"/>
          <w:szCs w:val="24"/>
        </w:rPr>
        <w:t xml:space="preserve">kvies </w:t>
      </w:r>
      <w:r w:rsidR="00D423F4">
        <w:rPr>
          <w:rFonts w:ascii="Times New Roman" w:hAnsi="Times New Roman"/>
          <w:color w:val="000000"/>
          <w:sz w:val="24"/>
          <w:szCs w:val="24"/>
        </w:rPr>
        <w:t>Vilniaus Moterų N</w:t>
      </w:r>
      <w:r w:rsidR="00B214F8">
        <w:rPr>
          <w:rFonts w:ascii="Times New Roman" w:hAnsi="Times New Roman"/>
          <w:color w:val="000000"/>
          <w:sz w:val="24"/>
          <w:szCs w:val="24"/>
        </w:rPr>
        <w:t>amų vadovė Lilija Henrika Vasiliauskienė ir Žmogaus teisių centro direktorė Birutė Sabatauskaitė</w:t>
      </w:r>
      <w:r w:rsidR="00C3052E">
        <w:rPr>
          <w:rFonts w:ascii="Times New Roman" w:hAnsi="Times New Roman"/>
          <w:color w:val="000000"/>
          <w:sz w:val="24"/>
          <w:szCs w:val="24"/>
        </w:rPr>
        <w:t>.</w:t>
      </w:r>
    </w:p>
    <w:p w:rsidR="003F1C98" w:rsidRDefault="003F1C98" w:rsidP="003F1C9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14F8">
        <w:rPr>
          <w:rFonts w:ascii="Times New Roman" w:hAnsi="Times New Roman"/>
          <w:b/>
          <w:bCs/>
          <w:color w:val="000000"/>
          <w:sz w:val="24"/>
          <w:szCs w:val="24"/>
        </w:rPr>
        <w:t>Konferencija įvyks 201</w:t>
      </w:r>
      <w:r w:rsidR="00B214F8" w:rsidRPr="00B214F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21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m. </w:t>
      </w:r>
      <w:r w:rsidR="00B214F8" w:rsidRPr="00B214F8">
        <w:rPr>
          <w:rFonts w:ascii="Times New Roman" w:hAnsi="Times New Roman"/>
          <w:b/>
          <w:bCs/>
          <w:color w:val="000000"/>
          <w:sz w:val="24"/>
          <w:szCs w:val="24"/>
        </w:rPr>
        <w:t>gegužės</w:t>
      </w:r>
      <w:r w:rsidRPr="00B214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155C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B214F8">
        <w:rPr>
          <w:rFonts w:ascii="Times New Roman" w:hAnsi="Times New Roman"/>
          <w:b/>
          <w:bCs/>
          <w:color w:val="000000"/>
          <w:sz w:val="24"/>
          <w:szCs w:val="24"/>
        </w:rPr>
        <w:t xml:space="preserve">9 dieną 9:30 - 16  val.  </w:t>
      </w:r>
      <w:r w:rsidR="00B214F8" w:rsidRPr="00B214F8">
        <w:rPr>
          <w:rFonts w:ascii="Times New Roman" w:hAnsi="Times New Roman"/>
          <w:b/>
          <w:bCs/>
          <w:color w:val="000000"/>
          <w:sz w:val="24"/>
          <w:szCs w:val="24"/>
        </w:rPr>
        <w:t>Kauno miesto savivaldybės</w:t>
      </w:r>
      <w:r w:rsidR="00B214F8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="00B214F8" w:rsidRPr="00343C9E">
        <w:rPr>
          <w:rFonts w:ascii="Times New Roman" w:hAnsi="Times New Roman"/>
          <w:b/>
          <w:bCs/>
          <w:color w:val="000000"/>
          <w:sz w:val="24"/>
          <w:szCs w:val="24"/>
        </w:rPr>
        <w:t>didžiojoje salėje</w:t>
      </w:r>
      <w:r w:rsidRPr="00343C9E">
        <w:rPr>
          <w:rFonts w:ascii="Times New Roman" w:hAnsi="Times New Roman"/>
          <w:b/>
          <w:bCs/>
          <w:color w:val="000000"/>
          <w:sz w:val="24"/>
          <w:szCs w:val="24"/>
        </w:rPr>
        <w:t xml:space="preserve"> salėje, </w:t>
      </w:r>
      <w:r w:rsidRPr="007155C0">
        <w:rPr>
          <w:rFonts w:ascii="Times New Roman" w:hAnsi="Times New Roman"/>
          <w:b/>
          <w:bCs/>
          <w:color w:val="000000"/>
          <w:sz w:val="24"/>
          <w:szCs w:val="24"/>
        </w:rPr>
        <w:t xml:space="preserve">Laisvės al. </w:t>
      </w:r>
      <w:r w:rsidR="007155C0" w:rsidRPr="007155C0">
        <w:rPr>
          <w:rFonts w:ascii="Times New Roman" w:hAnsi="Times New Roman"/>
          <w:b/>
          <w:bCs/>
          <w:color w:val="000000"/>
          <w:sz w:val="24"/>
          <w:szCs w:val="24"/>
        </w:rPr>
        <w:t>96</w:t>
      </w:r>
      <w:r w:rsidRPr="007155C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214F8" w:rsidRDefault="00343C9E" w:rsidP="003F1C9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Renginys </w:t>
      </w:r>
      <w:r w:rsidR="00B214F8">
        <w:rPr>
          <w:rFonts w:ascii="Times New Roman" w:hAnsi="Times New Roman"/>
          <w:b/>
          <w:bCs/>
          <w:color w:val="000000"/>
          <w:sz w:val="24"/>
          <w:szCs w:val="24"/>
        </w:rPr>
        <w:t>nemokamas</w:t>
      </w:r>
    </w:p>
    <w:p w:rsidR="00343C9E" w:rsidRPr="00C3052E" w:rsidRDefault="00343C9E" w:rsidP="003F1C9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Konferencijos dalyviams bus išduodami pažymėjimai </w:t>
      </w:r>
      <w:r w:rsidRPr="00C3052E">
        <w:rPr>
          <w:rFonts w:ascii="Times New Roman" w:hAnsi="Times New Roman"/>
          <w:bCs/>
          <w:color w:val="000000"/>
          <w:sz w:val="24"/>
          <w:szCs w:val="24"/>
        </w:rPr>
        <w:t>(apie jų poreikį nurodykite registruodamiesi)</w:t>
      </w:r>
      <w:r w:rsidR="00C3052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155C0" w:rsidRDefault="003F1C98" w:rsidP="003F1C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14F8">
        <w:rPr>
          <w:rFonts w:ascii="Times New Roman" w:hAnsi="Times New Roman"/>
          <w:color w:val="000000"/>
          <w:sz w:val="24"/>
          <w:szCs w:val="24"/>
        </w:rPr>
        <w:t xml:space="preserve">Registruotis į konferenciją prašome </w:t>
      </w:r>
      <w:r w:rsidRPr="00B214F8">
        <w:rPr>
          <w:rFonts w:ascii="Times New Roman" w:hAnsi="Times New Roman"/>
          <w:color w:val="000000"/>
          <w:sz w:val="24"/>
          <w:szCs w:val="24"/>
          <w:u w:val="single"/>
        </w:rPr>
        <w:t xml:space="preserve">iki </w:t>
      </w:r>
      <w:r w:rsidR="00B214F8" w:rsidRPr="00B214F8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B214F8">
        <w:rPr>
          <w:rFonts w:ascii="Times New Roman" w:hAnsi="Times New Roman"/>
          <w:color w:val="000000"/>
          <w:sz w:val="24"/>
          <w:szCs w:val="24"/>
          <w:u w:val="single"/>
        </w:rPr>
        <w:t xml:space="preserve"> d. </w:t>
      </w:r>
      <w:r w:rsidR="00B214F8" w:rsidRPr="00B214F8">
        <w:rPr>
          <w:rFonts w:ascii="Times New Roman" w:hAnsi="Times New Roman"/>
          <w:color w:val="000000"/>
          <w:sz w:val="24"/>
          <w:szCs w:val="24"/>
          <w:u w:val="single"/>
        </w:rPr>
        <w:t xml:space="preserve">16 val. </w:t>
      </w:r>
      <w:r w:rsidRPr="00B214F8">
        <w:rPr>
          <w:rFonts w:ascii="Times New Roman" w:hAnsi="Times New Roman"/>
          <w:color w:val="000000"/>
          <w:sz w:val="24"/>
          <w:szCs w:val="24"/>
          <w:u w:val="single"/>
        </w:rPr>
        <w:t xml:space="preserve">el. paštu </w:t>
      </w:r>
      <w:hyperlink r:id="rId5" w:history="1">
        <w:r w:rsidR="007155C0" w:rsidRPr="00CB6AD9">
          <w:rPr>
            <w:rStyle w:val="Hyperlink"/>
            <w:rFonts w:ascii="Times New Roman" w:hAnsi="Times New Roman"/>
            <w:sz w:val="24"/>
            <w:szCs w:val="24"/>
          </w:rPr>
          <w:t>info@frid.lt</w:t>
        </w:r>
      </w:hyperlink>
      <w:r w:rsidR="007155C0">
        <w:rPr>
          <w:rFonts w:ascii="Times New Roman" w:hAnsi="Times New Roman"/>
          <w:color w:val="000000"/>
          <w:sz w:val="24"/>
          <w:szCs w:val="24"/>
        </w:rPr>
        <w:t>. I</w:t>
      </w:r>
      <w:r w:rsidR="007155C0" w:rsidRPr="007155C0">
        <w:rPr>
          <w:rFonts w:ascii="Times New Roman" w:hAnsi="Times New Roman"/>
          <w:color w:val="000000"/>
          <w:sz w:val="24"/>
          <w:szCs w:val="24"/>
        </w:rPr>
        <w:t xml:space="preserve">nformacija telefonu </w:t>
      </w:r>
    </w:p>
    <w:p w:rsidR="00404A5E" w:rsidRPr="007155C0" w:rsidRDefault="007155C0" w:rsidP="007155C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5C0">
        <w:rPr>
          <w:rFonts w:ascii="Times New Roman" w:hAnsi="Times New Roman"/>
          <w:color w:val="000000"/>
          <w:sz w:val="24"/>
          <w:szCs w:val="24"/>
        </w:rPr>
        <w:t>8 677 58664</w:t>
      </w:r>
      <w:r w:rsidR="003F1C98" w:rsidRPr="007155C0">
        <w:rPr>
          <w:rFonts w:ascii="Times New Roman" w:hAnsi="Times New Roman"/>
          <w:color w:val="000000"/>
          <w:sz w:val="24"/>
          <w:szCs w:val="24"/>
        </w:rPr>
        <w:t xml:space="preserve"> (asmuo</w:t>
      </w:r>
      <w:r w:rsidRPr="007155C0">
        <w:rPr>
          <w:rFonts w:ascii="Times New Roman" w:hAnsi="Times New Roman"/>
          <w:color w:val="000000"/>
          <w:sz w:val="24"/>
          <w:szCs w:val="24"/>
        </w:rPr>
        <w:t xml:space="preserve"> kontaktams – Augustė Gumbytė</w:t>
      </w:r>
      <w:r w:rsidR="003F1C98" w:rsidRPr="007155C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404A5E" w:rsidRPr="007155C0" w:rsidSect="00035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8"/>
    <w:rsid w:val="00024BF6"/>
    <w:rsid w:val="0002634A"/>
    <w:rsid w:val="00035C04"/>
    <w:rsid w:val="00124C86"/>
    <w:rsid w:val="00146952"/>
    <w:rsid w:val="003143A3"/>
    <w:rsid w:val="00343C9E"/>
    <w:rsid w:val="003F1C98"/>
    <w:rsid w:val="006A1D46"/>
    <w:rsid w:val="006B706E"/>
    <w:rsid w:val="007155C0"/>
    <w:rsid w:val="00715A14"/>
    <w:rsid w:val="007F63A4"/>
    <w:rsid w:val="008529EA"/>
    <w:rsid w:val="008B71C4"/>
    <w:rsid w:val="008B7859"/>
    <w:rsid w:val="00A0534B"/>
    <w:rsid w:val="00A22E4F"/>
    <w:rsid w:val="00AA0AEA"/>
    <w:rsid w:val="00AF6B00"/>
    <w:rsid w:val="00B214F8"/>
    <w:rsid w:val="00B75F43"/>
    <w:rsid w:val="00C3052E"/>
    <w:rsid w:val="00CB206B"/>
    <w:rsid w:val="00CC640D"/>
    <w:rsid w:val="00CD6FD0"/>
    <w:rsid w:val="00D423F4"/>
    <w:rsid w:val="00D57CA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D3AA-BA74-4D6D-B469-A9F0F7D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98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1C98"/>
    <w:rPr>
      <w:color w:val="0000FF"/>
      <w:u w:val="single"/>
    </w:rPr>
  </w:style>
  <w:style w:type="character" w:customStyle="1" w:styleId="uficommentbody">
    <w:name w:val="uficommentbody"/>
    <w:basedOn w:val="DefaultParagraphFont"/>
    <w:rsid w:val="003F1C98"/>
  </w:style>
  <w:style w:type="paragraph" w:styleId="BalloonText">
    <w:name w:val="Balloon Text"/>
    <w:basedOn w:val="Normal"/>
    <w:link w:val="BalloonTextChar"/>
    <w:uiPriority w:val="99"/>
    <w:semiHidden/>
    <w:unhideWhenUsed/>
    <w:rsid w:val="0071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C0"/>
    <w:rPr>
      <w:rFonts w:ascii="Tahoma" w:eastAsia="Calibri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rid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AVKC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AVKC</dc:creator>
  <cp:lastModifiedBy>admin</cp:lastModifiedBy>
  <cp:revision>2</cp:revision>
  <dcterms:created xsi:type="dcterms:W3CDTF">2015-05-15T08:44:00Z</dcterms:created>
  <dcterms:modified xsi:type="dcterms:W3CDTF">2015-05-15T08:44:00Z</dcterms:modified>
</cp:coreProperties>
</file>